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252538" cy="12525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2538" cy="1252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August 2021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Welcome to Kindergarten! Your Teacher- Ms. Ashley would like you to each bring the following items to school with you the first day in our room 3 classroom. Students need: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At least two masks in their backpack in case the one they come to school in gets dirty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b w:val="1"/>
          <w:sz w:val="24"/>
          <w:szCs w:val="24"/>
          <w:u w:val="none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Crayola brand mask pack of five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b w:val="1"/>
          <w:sz w:val="24"/>
          <w:szCs w:val="24"/>
          <w:u w:val="none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Target brand mask pack of five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Masks should be washed daily- do not send your student to school in a dirty or previously worn, unwashed mask. Masks may have many sorts of decorations, or none at all- we ask that they not have logos of alcohol, profanity, or other items outlined in our student handbook as being inappropriate for school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Reusable water bottle with your child’s name on it that they can manage independently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Backpack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Lunchbox if providing own lunch (WCCUSD provides free lunch to all students)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These items and the links are examples of what you will need- if you find the same item elsewhere- please don’t feel as though you must only buy at target! If you have any questions,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check the website </w:t>
        </w:r>
      </w:hyperlink>
      <w:r w:rsidDel="00000000" w:rsidR="00000000" w:rsidRPr="00000000">
        <w:rPr>
          <w:sz w:val="24"/>
          <w:szCs w:val="24"/>
          <w:rtl w:val="0"/>
        </w:rPr>
        <w:t xml:space="preserve">where you will find the FAQ, links to the student handbook, the daily bell schedule, and other items!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7358063" cy="2390775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58063" cy="2390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jpg"/><Relationship Id="rId10" Type="http://schemas.openxmlformats.org/officeDocument/2006/relationships/hyperlink" Target="https://www.wccusd.net/olinda" TargetMode="External"/><Relationship Id="rId9" Type="http://schemas.openxmlformats.org/officeDocument/2006/relationships/hyperlink" Target="https://www.target.com/p/minecraft-19-5oz-stainless-steel-water-bottle-zak-designs/-/A-54258971#lnk=sametab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schoolmaskpack.com/products/crayola-kids-reusable-cloth-face-mask-set-cool-colors?gclid=Cj0KCQjw6ZOIBhDdARIsAMf8YyF85AdT0MjoF6sttlMI2F-Gl-tbsdGoVPtllbDi8hjR7y7onChc-ZkaAshPEALw_wcB" TargetMode="External"/><Relationship Id="rId8" Type="http://schemas.openxmlformats.org/officeDocument/2006/relationships/hyperlink" Target="https://www.target.com/p/kids-39-5pk-fabric-face-masks-cat-38-jack-8482-black-pink-green/-/A-81280067?ref=tgt_adv_XS000000&amp;AFID=google_pla_df&amp;fndsrc=tgtao&amp;DFA=71700000014774536&amp;CPNG=PLA_Kids%2BShopping_Brand%7CKids_Ecomm_AA&amp;adgroup=SC_Kids&amp;LID=700000001170770pgs&amp;LNM=PRODUCT_GROUP&amp;network=g&amp;device=c&amp;location=9032085&amp;targetid=aud-1281829994619:pla-896169870156&amp;ds_rl=1246978&amp;ds_rl=1248099&amp;ds_rl=1246984&amp;gclid=Cj0KCQjw6ZOIBhDdARIsAMf8YyE-Tb53K4FDEt-XBPvELVtLPC2aZ0x42E48Dg9_55Yuum01lIYcfwEaAp73EALw_wcB&amp;gclsrc=aw.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